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4F" w:rsidRPr="00632F42" w:rsidRDefault="007F3E4F">
      <w:pPr>
        <w:rPr>
          <w:rFonts w:ascii="Meiryo UI" w:eastAsia="Meiryo UI" w:hAnsi="Meiryo UI" w:cs="Meiryo UI"/>
        </w:rPr>
      </w:pPr>
      <w:r w:rsidRPr="00632F42">
        <w:rPr>
          <w:rFonts w:ascii="Meiryo UI" w:eastAsia="Meiryo UI" w:hAnsi="Meiryo UI" w:cs="Meiryo UI"/>
        </w:rPr>
        <w:t>千刈キャンプ　セルフビルドプログラム</w:t>
      </w:r>
    </w:p>
    <w:p w:rsidR="00632F42" w:rsidRPr="00632F42" w:rsidRDefault="00EF15B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　　　　　　　　　　　　　　　　　　　　　　　　　　　　　　　　　　　　　　　　　　　　　　　担当　森本崇資（千刈キャンプ）</w:t>
      </w:r>
    </w:p>
    <w:p w:rsidR="00FF1E07" w:rsidRPr="007D7EEE" w:rsidRDefault="007D7EEE" w:rsidP="007D7EEE">
      <w:pPr>
        <w:jc w:val="center"/>
        <w:rPr>
          <w:rFonts w:ascii="Meiryo UI" w:eastAsia="Meiryo UI" w:hAnsi="Meiryo UI" w:cs="Meiryo UI"/>
          <w:sz w:val="23"/>
        </w:rPr>
      </w:pPr>
      <w:r>
        <w:rPr>
          <w:rFonts w:ascii="Meiryo UI" w:eastAsia="Meiryo UI" w:hAnsi="Meiryo UI" w:cs="Meiryo UI" w:hint="eastAsia"/>
          <w:sz w:val="47"/>
        </w:rPr>
        <w:t xml:space="preserve">　</w:t>
      </w:r>
      <w:r w:rsidR="00FF1E07" w:rsidRPr="007D7EEE">
        <w:rPr>
          <w:rFonts w:ascii="HGS創英角ｺﾞｼｯｸUB" w:eastAsia="HGS創英角ｺﾞｼｯｸUB" w:hAnsi="HGS創英角ｺﾞｼｯｸUB" w:cs="Meiryo UI" w:hint="eastAsia"/>
          <w:b/>
          <w:sz w:val="47"/>
        </w:rPr>
        <w:t>82.6％</w:t>
      </w:r>
      <w:r w:rsidR="00FF1E07">
        <w:rPr>
          <w:rFonts w:ascii="Meiryo UI" w:eastAsia="Meiryo UI" w:hAnsi="Meiryo UI" w:cs="Meiryo UI" w:hint="eastAsia"/>
          <w:sz w:val="25"/>
        </w:rPr>
        <w:t xml:space="preserve">　</w:t>
      </w:r>
      <w:r w:rsidR="00FF1E07" w:rsidRPr="007D7EEE">
        <w:rPr>
          <w:rFonts w:ascii="Meiryo UI" w:eastAsia="Meiryo UI" w:hAnsi="Meiryo UI" w:cs="Meiryo UI" w:hint="eastAsia"/>
          <w:sz w:val="23"/>
        </w:rPr>
        <w:t>企業の人事担当者が採用にあたって最も重視した項目（日本経団連2012）</w:t>
      </w:r>
    </w:p>
    <w:p w:rsidR="00FF1E07" w:rsidRPr="00FF1E07" w:rsidRDefault="00FF1E07" w:rsidP="007D7EEE">
      <w:pPr>
        <w:ind w:right="280"/>
        <w:jc w:val="center"/>
        <w:rPr>
          <w:rFonts w:ascii="Meiryo UI" w:eastAsia="Meiryo UI" w:hAnsi="Meiryo UI" w:cs="Meiryo UI"/>
          <w:sz w:val="28"/>
          <w:szCs w:val="28"/>
        </w:rPr>
      </w:pPr>
      <w:r w:rsidRPr="00FF1E07">
        <w:rPr>
          <w:rFonts w:ascii="Meiryo UI" w:eastAsia="Meiryo UI" w:hAnsi="Meiryo UI" w:cs="Meiryo UI" w:hint="eastAsia"/>
          <w:sz w:val="28"/>
          <w:szCs w:val="28"/>
        </w:rPr>
        <w:t>「コミュニケーション能力」</w:t>
      </w:r>
      <w:r w:rsidRPr="00FF1E07">
        <w:rPr>
          <w:rFonts w:ascii="Meiryo UI" w:eastAsia="Meiryo UI" w:hAnsi="Meiryo UI" w:cs="Meiryo UI" w:hint="eastAsia"/>
          <w:sz w:val="22"/>
          <w:szCs w:val="28"/>
        </w:rPr>
        <w:t>（９年連続</w:t>
      </w:r>
      <w:r>
        <w:rPr>
          <w:rFonts w:ascii="Meiryo UI" w:eastAsia="Meiryo UI" w:hAnsi="Meiryo UI" w:cs="Meiryo UI" w:hint="eastAsia"/>
          <w:sz w:val="22"/>
          <w:szCs w:val="28"/>
        </w:rPr>
        <w:t>）</w:t>
      </w:r>
    </w:p>
    <w:p w:rsidR="007D7EEE" w:rsidRDefault="007D7EEE" w:rsidP="00D335EB">
      <w:pPr>
        <w:spacing w:line="400" w:lineRule="exact"/>
        <w:ind w:firstLineChars="100" w:firstLine="210"/>
        <w:rPr>
          <w:rFonts w:ascii="Meiryo UI" w:eastAsia="Meiryo UI" w:hAnsi="Meiryo UI" w:cs="Meiryo UI"/>
        </w:rPr>
      </w:pPr>
    </w:p>
    <w:p w:rsidR="00E47D28" w:rsidRDefault="00C329B2" w:rsidP="00D335EB">
      <w:pPr>
        <w:spacing w:line="400" w:lineRule="exact"/>
        <w:ind w:leftChars="200" w:left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近年あらゆるメディアの中で</w:t>
      </w:r>
      <w:r w:rsidR="00632F42" w:rsidRPr="00632F42">
        <w:rPr>
          <w:rFonts w:ascii="Meiryo UI" w:eastAsia="Meiryo UI" w:hAnsi="Meiryo UI" w:cs="Meiryo UI" w:hint="eastAsia"/>
        </w:rPr>
        <w:t>「</w:t>
      </w:r>
      <w:r w:rsidR="00632F42" w:rsidRPr="00E47D28">
        <w:rPr>
          <w:rFonts w:ascii="Meiryo UI" w:eastAsia="Meiryo UI" w:hAnsi="Meiryo UI" w:cs="Meiryo UI" w:hint="eastAsia"/>
          <w:b/>
        </w:rPr>
        <w:t>コミュニケーション能力</w:t>
      </w:r>
      <w:r w:rsidR="007D7EEE" w:rsidRPr="00E47D28">
        <w:rPr>
          <w:rFonts w:ascii="Meiryo UI" w:eastAsia="Meiryo UI" w:hAnsi="Meiryo UI" w:cs="Meiryo UI" w:hint="eastAsia"/>
          <w:b/>
        </w:rPr>
        <w:t>の低下</w:t>
      </w:r>
      <w:r w:rsidR="007D7EEE">
        <w:rPr>
          <w:rFonts w:ascii="Meiryo UI" w:eastAsia="Meiryo UI" w:hAnsi="Meiryo UI" w:cs="Meiryo UI" w:hint="eastAsia"/>
        </w:rPr>
        <w:t>」「</w:t>
      </w:r>
      <w:r w:rsidR="007D7EEE" w:rsidRPr="00E47D28">
        <w:rPr>
          <w:rFonts w:ascii="Meiryo UI" w:eastAsia="Meiryo UI" w:hAnsi="Meiryo UI" w:cs="Meiryo UI" w:hint="eastAsia"/>
          <w:b/>
        </w:rPr>
        <w:t>コミュニケーション教育の必要性</w:t>
      </w:r>
      <w:r w:rsidR="00E47D28">
        <w:rPr>
          <w:rFonts w:ascii="Meiryo UI" w:eastAsia="Meiryo UI" w:hAnsi="Meiryo UI" w:cs="Meiryo UI" w:hint="eastAsia"/>
        </w:rPr>
        <w:t>」という言葉が大きく</w:t>
      </w:r>
    </w:p>
    <w:p w:rsidR="00331C5F" w:rsidRDefault="00C329B2" w:rsidP="00D335EB">
      <w:pPr>
        <w:spacing w:line="400" w:lineRule="exact"/>
        <w:ind w:leftChars="200" w:left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と</w:t>
      </w:r>
      <w:r w:rsidR="00632F42" w:rsidRPr="00632F42">
        <w:rPr>
          <w:rFonts w:ascii="Meiryo UI" w:eastAsia="Meiryo UI" w:hAnsi="Meiryo UI" w:cs="Meiryo UI" w:hint="eastAsia"/>
        </w:rPr>
        <w:t>り</w:t>
      </w:r>
      <w:r w:rsidR="00E47D28">
        <w:rPr>
          <w:rFonts w:ascii="Meiryo UI" w:eastAsia="Meiryo UI" w:hAnsi="Meiryo UI" w:cs="Meiryo UI" w:hint="eastAsia"/>
        </w:rPr>
        <w:t>あ</w:t>
      </w:r>
      <w:r w:rsidR="00632F42" w:rsidRPr="00632F42">
        <w:rPr>
          <w:rFonts w:ascii="Meiryo UI" w:eastAsia="Meiryo UI" w:hAnsi="Meiryo UI" w:cs="Meiryo UI" w:hint="eastAsia"/>
        </w:rPr>
        <w:t>げられ</w:t>
      </w:r>
      <w:r w:rsidR="007D7EEE">
        <w:rPr>
          <w:rFonts w:ascii="Meiryo UI" w:eastAsia="Meiryo UI" w:hAnsi="Meiryo UI" w:cs="Meiryo UI" w:hint="eastAsia"/>
        </w:rPr>
        <w:t>ている</w:t>
      </w:r>
      <w:r w:rsidR="00632F42" w:rsidRPr="00632F42">
        <w:rPr>
          <w:rFonts w:ascii="Meiryo UI" w:eastAsia="Meiryo UI" w:hAnsi="Meiryo UI" w:cs="Meiryo UI" w:hint="eastAsia"/>
        </w:rPr>
        <w:t>。</w:t>
      </w:r>
      <w:r w:rsidR="00331C5F">
        <w:rPr>
          <w:rFonts w:ascii="Meiryo UI" w:eastAsia="Meiryo UI" w:hAnsi="Meiryo UI" w:cs="Meiryo UI" w:hint="eastAsia"/>
        </w:rPr>
        <w:t>会社</w:t>
      </w:r>
      <w:r w:rsidR="00E47D28">
        <w:rPr>
          <w:rFonts w:ascii="Meiryo UI" w:eastAsia="Meiryo UI" w:hAnsi="Meiryo UI" w:cs="Meiryo UI" w:hint="eastAsia"/>
        </w:rPr>
        <w:t>なかか</w:t>
      </w:r>
      <w:r w:rsidR="00331C5F">
        <w:rPr>
          <w:rFonts w:ascii="Meiryo UI" w:eastAsia="Meiryo UI" w:hAnsi="Meiryo UI" w:cs="Meiryo UI" w:hint="eastAsia"/>
        </w:rPr>
        <w:t>ら、教育現場、そして家庭</w:t>
      </w:r>
      <w:r w:rsidR="00E47D28">
        <w:rPr>
          <w:rFonts w:ascii="Meiryo UI" w:eastAsia="Meiryo UI" w:hAnsi="Meiryo UI" w:cs="Meiryo UI" w:hint="eastAsia"/>
        </w:rPr>
        <w:t>にいたるまで</w:t>
      </w:r>
      <w:r w:rsidR="00331C5F">
        <w:rPr>
          <w:rFonts w:ascii="Meiryo UI" w:eastAsia="Meiryo UI" w:hAnsi="Meiryo UI" w:cs="Meiryo UI" w:hint="eastAsia"/>
        </w:rPr>
        <w:t>。</w:t>
      </w:r>
    </w:p>
    <w:p w:rsidR="00331C5F" w:rsidRPr="00E47D28" w:rsidRDefault="00331C5F" w:rsidP="00D335EB">
      <w:pPr>
        <w:spacing w:line="400" w:lineRule="exact"/>
        <w:ind w:firstLineChars="100" w:firstLine="210"/>
        <w:rPr>
          <w:rFonts w:ascii="Meiryo UI" w:eastAsia="Meiryo UI" w:hAnsi="Meiryo UI" w:cs="Meiryo UI"/>
        </w:rPr>
      </w:pPr>
    </w:p>
    <w:p w:rsidR="001130BA" w:rsidRDefault="00632F42" w:rsidP="00D335EB">
      <w:pPr>
        <w:spacing w:line="400" w:lineRule="exact"/>
        <w:ind w:firstLineChars="100" w:firstLine="210"/>
        <w:rPr>
          <w:rFonts w:ascii="Meiryo UI" w:eastAsia="Meiryo UI" w:hAnsi="Meiryo UI" w:cs="Meiryo UI"/>
        </w:rPr>
      </w:pPr>
      <w:r w:rsidRPr="00632F42">
        <w:rPr>
          <w:rFonts w:ascii="Meiryo UI" w:eastAsia="Meiryo UI" w:hAnsi="Meiryo UI" w:cs="Meiryo UI" w:hint="eastAsia"/>
        </w:rPr>
        <w:t>コミュニケーション能力</w:t>
      </w:r>
      <w:r w:rsidR="00C329B2">
        <w:rPr>
          <w:rFonts w:ascii="Meiryo UI" w:eastAsia="Meiryo UI" w:hAnsi="Meiryo UI" w:cs="Meiryo UI" w:hint="eastAsia"/>
        </w:rPr>
        <w:t>の</w:t>
      </w:r>
      <w:r w:rsidRPr="00632F42">
        <w:rPr>
          <w:rFonts w:ascii="Meiryo UI" w:eastAsia="Meiryo UI" w:hAnsi="Meiryo UI" w:cs="Meiryo UI" w:hint="eastAsia"/>
        </w:rPr>
        <w:t>低下</w:t>
      </w:r>
      <w:r w:rsidR="00C329B2">
        <w:rPr>
          <w:rFonts w:ascii="Meiryo UI" w:eastAsia="Meiryo UI" w:hAnsi="Meiryo UI" w:cs="Meiryo UI" w:hint="eastAsia"/>
        </w:rPr>
        <w:t>とはいったいなんだろうか</w:t>
      </w:r>
      <w:r w:rsidRPr="00632F42">
        <w:rPr>
          <w:rFonts w:ascii="Meiryo UI" w:eastAsia="Meiryo UI" w:hAnsi="Meiryo UI" w:cs="Meiryo UI" w:hint="eastAsia"/>
        </w:rPr>
        <w:t>。</w:t>
      </w:r>
      <w:r w:rsidR="00C329B2">
        <w:rPr>
          <w:rFonts w:ascii="Meiryo UI" w:eastAsia="Meiryo UI" w:hAnsi="Meiryo UI" w:cs="Meiryo UI" w:hint="eastAsia"/>
        </w:rPr>
        <w:t>もしかして</w:t>
      </w:r>
      <w:r w:rsidR="00331C5F">
        <w:rPr>
          <w:rFonts w:ascii="Meiryo UI" w:eastAsia="Meiryo UI" w:hAnsi="Meiryo UI" w:cs="Meiryo UI" w:hint="eastAsia"/>
        </w:rPr>
        <w:t>低下しているのではなく、</w:t>
      </w:r>
      <w:r w:rsidR="001130BA">
        <w:rPr>
          <w:rFonts w:ascii="Meiryo UI" w:eastAsia="Meiryo UI" w:hAnsi="Meiryo UI" w:cs="Meiryo UI" w:hint="eastAsia"/>
        </w:rPr>
        <w:t>世代</w:t>
      </w:r>
      <w:r w:rsidR="00960B5D">
        <w:rPr>
          <w:rFonts w:ascii="Meiryo UI" w:eastAsia="Meiryo UI" w:hAnsi="Meiryo UI" w:cs="Meiryo UI" w:hint="eastAsia"/>
        </w:rPr>
        <w:t>・価値観・年齢・立場など</w:t>
      </w:r>
      <w:r w:rsidR="00FF1E07">
        <w:rPr>
          <w:rFonts w:ascii="Meiryo UI" w:eastAsia="Meiryo UI" w:hAnsi="Meiryo UI" w:cs="Meiryo UI" w:hint="eastAsia"/>
        </w:rPr>
        <w:t>など</w:t>
      </w:r>
      <w:r w:rsidR="00BA38C9">
        <w:rPr>
          <w:rFonts w:ascii="Meiryo UI" w:eastAsia="Meiryo UI" w:hAnsi="Meiryo UI" w:cs="Meiryo UI" w:hint="eastAsia"/>
        </w:rPr>
        <w:t>自分と「異」なるものに対して、</w:t>
      </w:r>
      <w:r w:rsidRPr="00632F42">
        <w:rPr>
          <w:rFonts w:ascii="Meiryo UI" w:eastAsia="Meiryo UI" w:hAnsi="Meiryo UI" w:cs="Meiryo UI" w:hint="eastAsia"/>
        </w:rPr>
        <w:t>『</w:t>
      </w:r>
      <w:r w:rsidR="00331C5F" w:rsidRPr="00E47D28">
        <w:rPr>
          <w:rFonts w:ascii="Meiryo UI" w:eastAsia="Meiryo UI" w:hAnsi="Meiryo UI" w:cs="Meiryo UI" w:hint="eastAsia"/>
          <w:b/>
        </w:rPr>
        <w:t>自分の気持ちを</w:t>
      </w:r>
      <w:r w:rsidRPr="00E47D28">
        <w:rPr>
          <w:rFonts w:ascii="Meiryo UI" w:eastAsia="Meiryo UI" w:hAnsi="Meiryo UI" w:cs="Meiryo UI" w:hint="eastAsia"/>
          <w:b/>
        </w:rPr>
        <w:t>「</w:t>
      </w:r>
      <w:r w:rsidR="00331C5F" w:rsidRPr="00E47D28">
        <w:rPr>
          <w:rFonts w:ascii="Meiryo UI" w:eastAsia="Meiryo UI" w:hAnsi="Meiryo UI" w:cs="Meiryo UI" w:hint="eastAsia"/>
          <w:b/>
        </w:rPr>
        <w:t>伝えたい</w:t>
      </w:r>
      <w:r w:rsidRPr="00E47D28">
        <w:rPr>
          <w:rFonts w:ascii="Meiryo UI" w:eastAsia="Meiryo UI" w:hAnsi="Meiryo UI" w:cs="Meiryo UI" w:hint="eastAsia"/>
          <w:b/>
        </w:rPr>
        <w:t>」という欲求』が</w:t>
      </w:r>
      <w:r w:rsidR="00331C5F" w:rsidRPr="00E47D28">
        <w:rPr>
          <w:rFonts w:ascii="Meiryo UI" w:eastAsia="Meiryo UI" w:hAnsi="Meiryo UI" w:cs="Meiryo UI" w:hint="eastAsia"/>
          <w:b/>
        </w:rPr>
        <w:t>少なくなってきて</w:t>
      </w:r>
      <w:r w:rsidRPr="00E47D28">
        <w:rPr>
          <w:rFonts w:ascii="Meiryo UI" w:eastAsia="Meiryo UI" w:hAnsi="Meiryo UI" w:cs="Meiryo UI" w:hint="eastAsia"/>
          <w:b/>
        </w:rPr>
        <w:t>いる</w:t>
      </w:r>
      <w:r w:rsidRPr="00632F42">
        <w:rPr>
          <w:rFonts w:ascii="Meiryo UI" w:eastAsia="Meiryo UI" w:hAnsi="Meiryo UI" w:cs="Meiryo UI" w:hint="eastAsia"/>
        </w:rPr>
        <w:t>のではないか。</w:t>
      </w:r>
    </w:p>
    <w:p w:rsidR="00331C5F" w:rsidRPr="00632F42" w:rsidRDefault="00331C5F" w:rsidP="00D335EB">
      <w:pPr>
        <w:spacing w:line="400" w:lineRule="exact"/>
        <w:ind w:firstLineChars="100" w:firstLine="210"/>
        <w:rPr>
          <w:rFonts w:ascii="Meiryo UI" w:eastAsia="Meiryo UI" w:hAnsi="Meiryo UI" w:cs="Meiryo UI"/>
        </w:rPr>
      </w:pPr>
    </w:p>
    <w:p w:rsidR="00632F42" w:rsidRDefault="00E47D28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→　</w:t>
      </w:r>
      <w:r w:rsidR="00632F42" w:rsidRPr="00632F42">
        <w:rPr>
          <w:rFonts w:ascii="Meiryo UI" w:eastAsia="Meiryo UI" w:hAnsi="Meiryo UI" w:cs="Meiryo UI" w:hint="eastAsia"/>
        </w:rPr>
        <w:t>どうすればその</w:t>
      </w:r>
      <w:r w:rsidR="00632F42" w:rsidRPr="00E47D28">
        <w:rPr>
          <w:rFonts w:ascii="Meiryo UI" w:eastAsia="Meiryo UI" w:hAnsi="Meiryo UI" w:cs="Meiryo UI" w:hint="eastAsia"/>
          <w:b/>
        </w:rPr>
        <w:t>『伝えたい』</w:t>
      </w:r>
      <w:r w:rsidR="00632F42" w:rsidRPr="00632F42">
        <w:rPr>
          <w:rFonts w:ascii="Meiryo UI" w:eastAsia="Meiryo UI" w:hAnsi="Meiryo UI" w:cs="Meiryo UI" w:hint="eastAsia"/>
        </w:rPr>
        <w:t>という気持ちが少しでも大きくなるのか。</w:t>
      </w:r>
    </w:p>
    <w:p w:rsidR="00331C5F" w:rsidRDefault="00331C5F" w:rsidP="00D335EB">
      <w:pPr>
        <w:spacing w:line="400" w:lineRule="exact"/>
        <w:rPr>
          <w:rFonts w:ascii="Meiryo UI" w:eastAsia="Meiryo UI" w:hAnsi="Meiryo UI" w:cs="Meiryo UI"/>
        </w:rPr>
      </w:pPr>
    </w:p>
    <w:p w:rsidR="00331C5F" w:rsidRDefault="00E47D28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→　</w:t>
      </w:r>
      <w:r w:rsidR="00331C5F" w:rsidRPr="00E47D28">
        <w:rPr>
          <w:rFonts w:ascii="Meiryo UI" w:eastAsia="Meiryo UI" w:hAnsi="Meiryo UI" w:cs="Meiryo UI" w:hint="eastAsia"/>
          <w:b/>
        </w:rPr>
        <w:t>『伝わらない』</w:t>
      </w:r>
      <w:r w:rsidR="00331C5F">
        <w:rPr>
          <w:rFonts w:ascii="Meiryo UI" w:eastAsia="Meiryo UI" w:hAnsi="Meiryo UI" w:cs="Meiryo UI" w:hint="eastAsia"/>
        </w:rPr>
        <w:t>という</w:t>
      </w:r>
      <w:r w:rsidR="00C329B2" w:rsidRPr="00E47D28">
        <w:rPr>
          <w:rFonts w:ascii="Meiryo UI" w:eastAsia="Meiryo UI" w:hAnsi="Meiryo UI" w:cs="Meiryo UI" w:hint="eastAsia"/>
          <w:b/>
        </w:rPr>
        <w:t>「本物の</w:t>
      </w:r>
      <w:r w:rsidR="00331C5F" w:rsidRPr="00E47D28">
        <w:rPr>
          <w:rFonts w:ascii="Meiryo UI" w:eastAsia="Meiryo UI" w:hAnsi="Meiryo UI" w:cs="Meiryo UI" w:hint="eastAsia"/>
          <w:b/>
        </w:rPr>
        <w:t>体験</w:t>
      </w:r>
      <w:r w:rsidR="00C329B2" w:rsidRPr="00E47D28">
        <w:rPr>
          <w:rFonts w:ascii="Meiryo UI" w:eastAsia="Meiryo UI" w:hAnsi="Meiryo UI" w:cs="Meiryo UI" w:hint="eastAsia"/>
          <w:b/>
        </w:rPr>
        <w:t>」</w:t>
      </w:r>
      <w:r w:rsidR="00331C5F">
        <w:rPr>
          <w:rFonts w:ascii="Meiryo UI" w:eastAsia="Meiryo UI" w:hAnsi="Meiryo UI" w:cs="Meiryo UI" w:hint="eastAsia"/>
        </w:rPr>
        <w:t>からならばその気持ちが芽生えるのではないか。</w:t>
      </w:r>
    </w:p>
    <w:p w:rsidR="00331C5F" w:rsidRPr="00C329B2" w:rsidRDefault="00331C5F" w:rsidP="00D335EB">
      <w:pPr>
        <w:spacing w:line="400" w:lineRule="exact"/>
        <w:rPr>
          <w:rFonts w:ascii="Meiryo UI" w:eastAsia="Meiryo UI" w:hAnsi="Meiryo UI" w:cs="Meiryo UI"/>
        </w:rPr>
      </w:pPr>
    </w:p>
    <w:p w:rsidR="00331C5F" w:rsidRDefault="00C329B2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この考えを</w:t>
      </w:r>
      <w:r w:rsidR="00331C5F">
        <w:rPr>
          <w:rFonts w:ascii="Meiryo UI" w:eastAsia="Meiryo UI" w:hAnsi="Meiryo UI" w:cs="Meiryo UI" w:hint="eastAsia"/>
        </w:rPr>
        <w:t>きっかけとし、</w:t>
      </w:r>
      <w:r>
        <w:rPr>
          <w:rFonts w:ascii="Meiryo UI" w:eastAsia="Meiryo UI" w:hAnsi="Meiryo UI" w:cs="Meiryo UI" w:hint="eastAsia"/>
        </w:rPr>
        <w:t>セルフビルドプログラムは生まれました。</w:t>
      </w:r>
    </w:p>
    <w:p w:rsidR="00E47D28" w:rsidRDefault="00C329B2" w:rsidP="00D335EB">
      <w:pPr>
        <w:spacing w:line="400" w:lineRule="exact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本プログラムは、</w:t>
      </w:r>
      <w:r w:rsidR="00331C5F">
        <w:rPr>
          <w:rFonts w:ascii="Meiryo UI" w:eastAsia="Meiryo UI" w:hAnsi="Meiryo UI" w:cs="Meiryo UI" w:hint="eastAsia"/>
        </w:rPr>
        <w:t>「伝える技術」を</w:t>
      </w:r>
      <w:r>
        <w:rPr>
          <w:rFonts w:ascii="Meiryo UI" w:eastAsia="Meiryo UI" w:hAnsi="Meiryo UI" w:cs="Meiryo UI" w:hint="eastAsia"/>
        </w:rPr>
        <w:t>机上で教えるのではなく、自然の中で</w:t>
      </w:r>
      <w:r w:rsidR="00E47D28">
        <w:rPr>
          <w:rFonts w:ascii="Meiryo UI" w:eastAsia="Meiryo UI" w:hAnsi="Meiryo UI" w:cs="Meiryo UI" w:hint="eastAsia"/>
        </w:rPr>
        <w:t>活動し、</w:t>
      </w:r>
      <w:r>
        <w:rPr>
          <w:rFonts w:ascii="Meiryo UI" w:eastAsia="Meiryo UI" w:hAnsi="Meiryo UI" w:cs="Meiryo UI" w:hint="eastAsia"/>
        </w:rPr>
        <w:t>それぞれの立場にかかわりなく、同じ課題にチャレンジする中で、失敗や成功、不安、</w:t>
      </w:r>
      <w:r w:rsidR="00A64700">
        <w:rPr>
          <w:rFonts w:ascii="Meiryo UI" w:eastAsia="Meiryo UI" w:hAnsi="Meiryo UI" w:cs="Meiryo UI" w:hint="eastAsia"/>
        </w:rPr>
        <w:t>葛藤、</w:t>
      </w:r>
      <w:r>
        <w:rPr>
          <w:rFonts w:ascii="Meiryo UI" w:eastAsia="Meiryo UI" w:hAnsi="Meiryo UI" w:cs="Meiryo UI" w:hint="eastAsia"/>
        </w:rPr>
        <w:t>そして達成した時の気持ちの高揚などを経験し、「伝えること」の大切さを知り、また、</w:t>
      </w:r>
      <w:r w:rsidRPr="002D3955">
        <w:rPr>
          <w:rFonts w:ascii="Meiryo UI" w:eastAsia="Meiryo UI" w:hAnsi="Meiryo UI" w:cs="Meiryo UI" w:hint="eastAsia"/>
          <w:b/>
        </w:rPr>
        <w:t>伝えることが苦手な人の気持ちを「汲みとる」ことの大切さ</w:t>
      </w:r>
      <w:r>
        <w:rPr>
          <w:rFonts w:ascii="Meiryo UI" w:eastAsia="Meiryo UI" w:hAnsi="Meiryo UI" w:cs="Meiryo UI" w:hint="eastAsia"/>
        </w:rPr>
        <w:t>などを</w:t>
      </w:r>
      <w:r w:rsidR="00E47D28">
        <w:rPr>
          <w:rFonts w:ascii="Meiryo UI" w:eastAsia="Meiryo UI" w:hAnsi="Meiryo UI" w:cs="Meiryo UI" w:hint="eastAsia"/>
        </w:rPr>
        <w:t>、</w:t>
      </w:r>
      <w:r w:rsidR="00E47D28" w:rsidRPr="00E47D28">
        <w:rPr>
          <w:rFonts w:ascii="Meiryo UI" w:eastAsia="Meiryo UI" w:hAnsi="Meiryo UI" w:cs="Meiryo UI" w:hint="eastAsia"/>
          <w:b/>
        </w:rPr>
        <w:t>「</w:t>
      </w:r>
      <w:r w:rsidR="00E47D28">
        <w:rPr>
          <w:rFonts w:ascii="Meiryo UI" w:eastAsia="Meiryo UI" w:hAnsi="Meiryo UI" w:cs="Meiryo UI" w:hint="eastAsia"/>
          <w:b/>
        </w:rPr>
        <w:t>五感を使った</w:t>
      </w:r>
      <w:r w:rsidRPr="00E47D28">
        <w:rPr>
          <w:rFonts w:ascii="Meiryo UI" w:eastAsia="Meiryo UI" w:hAnsi="Meiryo UI" w:cs="Meiryo UI" w:hint="eastAsia"/>
          <w:b/>
        </w:rPr>
        <w:t>体験学習</w:t>
      </w:r>
      <w:r w:rsidR="00E47D28" w:rsidRPr="00E47D28">
        <w:rPr>
          <w:rFonts w:ascii="Meiryo UI" w:eastAsia="Meiryo UI" w:hAnsi="Meiryo UI" w:cs="Meiryo UI" w:hint="eastAsia"/>
          <w:b/>
        </w:rPr>
        <w:t>」</w:t>
      </w:r>
      <w:r>
        <w:rPr>
          <w:rFonts w:ascii="Meiryo UI" w:eastAsia="Meiryo UI" w:hAnsi="Meiryo UI" w:cs="Meiryo UI" w:hint="eastAsia"/>
        </w:rPr>
        <w:t>を通して</w:t>
      </w:r>
      <w:r w:rsidR="00E47D28">
        <w:rPr>
          <w:rFonts w:ascii="Meiryo UI" w:eastAsia="Meiryo UI" w:hAnsi="Meiryo UI" w:cs="Meiryo UI" w:hint="eastAsia"/>
        </w:rPr>
        <w:t>経験して</w:t>
      </w:r>
      <w:r>
        <w:rPr>
          <w:rFonts w:ascii="Meiryo UI" w:eastAsia="Meiryo UI" w:hAnsi="Meiryo UI" w:cs="Meiryo UI" w:hint="eastAsia"/>
        </w:rPr>
        <w:t>いただくものです。</w:t>
      </w:r>
    </w:p>
    <w:p w:rsidR="00D335EB" w:rsidRDefault="00D335EB" w:rsidP="00D335EB">
      <w:pPr>
        <w:spacing w:line="400" w:lineRule="exact"/>
        <w:ind w:firstLineChars="100" w:firstLine="210"/>
        <w:rPr>
          <w:rFonts w:ascii="Meiryo UI" w:eastAsia="Meiryo UI" w:hAnsi="Meiryo UI" w:cs="Meiryo UI"/>
        </w:rPr>
      </w:pPr>
      <w:bookmarkStart w:id="0" w:name="_GoBack"/>
      <w:bookmarkEnd w:id="0"/>
    </w:p>
    <w:p w:rsidR="00D335EB" w:rsidRDefault="000A5BCF" w:rsidP="00D335EB">
      <w:pPr>
        <w:spacing w:line="400" w:lineRule="exact"/>
        <w:ind w:firstLineChars="100" w:firstLine="210"/>
        <w:rPr>
          <w:rFonts w:ascii="Meiryo UI" w:eastAsia="Meiryo UI" w:hAnsi="Meiryo UI" w:cs="Meiryo UI"/>
        </w:rPr>
      </w:pPr>
      <w:r w:rsidRPr="00044BE9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DDB0B" wp14:editId="1CD91C53">
                <wp:simplePos x="0" y="0"/>
                <wp:positionH relativeFrom="column">
                  <wp:posOffset>2476500</wp:posOffset>
                </wp:positionH>
                <wp:positionV relativeFrom="paragraph">
                  <wp:posOffset>177800</wp:posOffset>
                </wp:positionV>
                <wp:extent cx="3867150" cy="352425"/>
                <wp:effectExtent l="0" t="0" r="19050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BCF" w:rsidRPr="00044BE9" w:rsidRDefault="00373145" w:rsidP="000A5BC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日常への</w:t>
                            </w:r>
                            <w:r w:rsidR="000A5BCF">
                              <w:rPr>
                                <w:rFonts w:ascii="Meiryo UI" w:eastAsia="Meiryo UI" w:hAnsi="Meiryo UI" w:cs="Meiryo UI" w:hint="eastAsia"/>
                              </w:rPr>
                              <w:t>多岐にわたる活用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pt;margin-top:14pt;width:304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" fillcolor="white [3201]" strokecolor="#9bbb59 [3206]" strokeweight="2pt">
                <v:textbox>
                  <w:txbxContent>
                    <w:p w:rsidR="000A5BCF" w:rsidRPr="00044BE9" w:rsidRDefault="00373145" w:rsidP="000A5BCF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日常への</w:t>
                      </w:r>
                      <w:r w:rsidR="000A5BCF">
                        <w:rPr>
                          <w:rFonts w:ascii="Meiryo UI" w:eastAsia="Meiryo UI" w:hAnsi="Meiryo UI" w:cs="Meiryo UI" w:hint="eastAsia"/>
                        </w:rPr>
                        <w:t>多岐にわたる活用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A09B40C" wp14:editId="414D088D">
                <wp:simplePos x="0" y="0"/>
                <wp:positionH relativeFrom="column">
                  <wp:posOffset>2609850</wp:posOffset>
                </wp:positionH>
                <wp:positionV relativeFrom="paragraph">
                  <wp:posOffset>92075</wp:posOffset>
                </wp:positionV>
                <wp:extent cx="3600450" cy="3057525"/>
                <wp:effectExtent l="0" t="0" r="19050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3057525"/>
                          <a:chOff x="0" y="0"/>
                          <a:chExt cx="3600450" cy="3057525"/>
                        </a:xfrm>
                      </wpg:grpSpPr>
                      <wps:wsp>
                        <wps:cNvPr id="9" name="フローチャート : 組合せ 9"/>
                        <wps:cNvSpPr/>
                        <wps:spPr>
                          <a:xfrm>
                            <a:off x="0" y="0"/>
                            <a:ext cx="3590925" cy="2705100"/>
                          </a:xfrm>
                          <a:prstGeom prst="flowChartMerge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6CAD" w:rsidRDefault="003F6CAD" w:rsidP="003F6C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2724150"/>
                            <a:ext cx="101917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BE9" w:rsidRPr="00044BE9" w:rsidRDefault="00044BE9" w:rsidP="00044BE9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 w:rsidRPr="00044BE9">
                                <w:rPr>
                                  <w:rFonts w:ascii="Meiryo UI" w:eastAsia="Meiryo UI" w:hAnsi="Meiryo UI" w:cs="Meiryo UI" w:hint="eastAsia"/>
                                </w:rPr>
                                <w:t>ルールの理解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2238375"/>
                            <a:ext cx="2124075" cy="333375"/>
                          </a:xfrm>
                          <a:prstGeom prst="rect">
                            <a:avLst/>
                          </a:prstGeom>
                          <a:solidFill>
                            <a:srgbClr val="FFFF99">
                              <a:alpha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BE9" w:rsidRPr="00044BE9" w:rsidRDefault="00044BE9" w:rsidP="00044BE9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</w:rPr>
                                <w:t>小さめのチャレンジ（エレメントなし）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581150"/>
                            <a:ext cx="2476500" cy="561975"/>
                          </a:xfrm>
                          <a:prstGeom prst="rect">
                            <a:avLst/>
                          </a:prstGeom>
                          <a:solidFill>
                            <a:srgbClr val="FFFF66">
                              <a:alpha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BE9" w:rsidRDefault="00044BE9" w:rsidP="00044BE9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</w:rPr>
                                <w:t>すこし大きめのチャレンジ</w:t>
                              </w:r>
                            </w:p>
                            <w:p w:rsidR="00044BE9" w:rsidRPr="00044BE9" w:rsidRDefault="00044BE9" w:rsidP="00044BE9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</w:rPr>
                                <w:t>（エレメントを使用することもあり）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914400"/>
                            <a:ext cx="2981325" cy="57150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BE9" w:rsidRDefault="00044BE9" w:rsidP="00044BE9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</w:rPr>
                                <w:t>大きめのチャレンジ</w:t>
                              </w:r>
                            </w:p>
                            <w:p w:rsidR="00044BE9" w:rsidRPr="00044BE9" w:rsidRDefault="00044BE9" w:rsidP="00044BE9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</w:rPr>
                                <w:t>（エレメントを使用することもあり）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504825"/>
                            <a:ext cx="3590925" cy="3333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BE9" w:rsidRPr="00044BE9" w:rsidRDefault="00044BE9" w:rsidP="00044BE9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</w:rPr>
                                <w:t>ふりかえり・わかちあい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5" o:spid="_x0000_s1027" style="position:absolute;left:0;text-align:left;margin-left:205.5pt;margin-top:7.25pt;width:283.5pt;height:240.75pt;z-index:251669504;mso-width-relative:margin" coordsize="36004,3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"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フローチャート : 組合せ 9" o:spid="_x0000_s1028" type="#_x0000_t128" style="position:absolute;width:35909;height:27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6U/8QA&#10;AADaAAAADwAAAGRycy9kb3ducmV2LnhtbESPQWvCQBSE70L/w/KEXqTZNIfSRjchCIKnQq2a6yP7&#10;TFazb0N21bS/vlso9DjMzDfMqpxsL240euNYwXOSgiBunDbcKth/bp5eQfiArLF3TAq+yENZPMxW&#10;mGt35w+67UIrIoR9jgq6EIZcSt90ZNEnbiCO3smNFkOUYyv1iPcIt73M0vRFWjQcFzocaN1Rc9ld&#10;rYLBZKfDYv+9fq9rU1WTP9abc6bU43yqliACTeE//NfeagVv8Hsl3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ulP/EAAAA2gAAAA8AAAAAAAAAAAAAAAAAmAIAAGRycy9k&#10;b3ducmV2LnhtbFBLBQYAAAAABAAEAPUAAACJAwAAAAA=&#10;" fillcolor="#76923c [2406]" strokecolor="#17365d [2415]" strokeweight="2pt">
                  <v:textbox>
                    <w:txbxContent>
                      <w:p w:rsidR="003F6CAD" w:rsidRDefault="003F6CAD" w:rsidP="003F6CAD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2954;top:27241;width:1019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W18MA&#10;AADcAAAADwAAAGRycy9kb3ducmV2LnhtbESPT2sCMRTE7wW/Q3hCbzXRQpWtUURQe7P+odLbY/O6&#10;Wdy8LJu4rt++EQSPw8z8hpnOO1eJlppQetYwHCgQxLk3JRcajofV2wREiMgGK8+k4UYB5rPeyxQz&#10;46+8o3YfC5EgHDLUYGOsMylDbslhGPiaOHl/vnEYk2wKaRq8Jrir5EipD+mw5LRgsaalpfy8v7hE&#10;2f6O4s22px9ab77l8YRqS6j1a79bfIKI1MVn+NH+Mhre1RjuZ9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pW18MAAADcAAAADwAAAAAAAAAAAAAAAACYAgAAZHJzL2Rv&#10;d25yZXYueG1sUEsFBgAAAAAEAAQA9QAAAIgDAAAAAA==&#10;" fillcolor="white [3212]">
                  <v:textbox style="mso-fit-shape-to-text:t">
                    <w:txbxContent>
                      <w:p w:rsidR="00044BE9" w:rsidRPr="00044BE9" w:rsidRDefault="00044BE9" w:rsidP="00044BE9">
                        <w:pPr>
                          <w:jc w:val="center"/>
                          <w:rPr>
                            <w:rFonts w:ascii="Meiryo UI" w:eastAsia="Meiryo UI" w:hAnsi="Meiryo UI" w:cs="Meiryo UI"/>
                          </w:rPr>
                        </w:pPr>
                        <w:r w:rsidRPr="00044BE9">
                          <w:rPr>
                            <w:rFonts w:ascii="Meiryo UI" w:eastAsia="Meiryo UI" w:hAnsi="Meiryo UI" w:cs="Meiryo UI" w:hint="eastAsia"/>
                          </w:rPr>
                          <w:t>ルールの理解</w:t>
                        </w:r>
                      </w:p>
                    </w:txbxContent>
                  </v:textbox>
                </v:shape>
                <v:shape id="_x0000_s1030" type="#_x0000_t202" style="position:absolute;left:7429;top:22383;width:2124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resUA&#10;AADbAAAADwAAAGRycy9kb3ducmV2LnhtbESPQU/DMAyF70j8h8hI3FhKkdjULZtWJMQuSFu3H2A1&#10;XtutcUoSuvLv8QGJm633/N7n1WZyvRopxM6zgedZBoq49rbjxsDp+P60ABUTssXeMxn4oQib9f3d&#10;Cgvrb3ygsUqNkhCOBRpoUxoKrWPdksM48wOxaGcfHCZZQ6NtwJuEu17nWfaqHXYsDS0O9NZSfa2+&#10;nYHF9uuSV9d9+fFSfpZjuc/DfOeMeXyYtktQiab0b/673l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mt6xQAAANsAAAAPAAAAAAAAAAAAAAAAAJgCAABkcnMv&#10;ZG93bnJldi54bWxQSwUGAAAAAAQABAD1AAAAigMAAAAA&#10;" fillcolor="#ff9">
                  <v:fill opacity="52428f"/>
                  <v:textbox style="mso-fit-shape-to-text:t">
                    <w:txbxContent>
                      <w:p w:rsidR="00044BE9" w:rsidRPr="00044BE9" w:rsidRDefault="00044BE9" w:rsidP="00044BE9">
                        <w:pPr>
                          <w:jc w:val="center"/>
                          <w:rPr>
                            <w:rFonts w:ascii="Meiryo UI" w:eastAsia="Meiryo UI" w:hAnsi="Meiryo UI" w:cs="Meiryo UI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</w:rPr>
                          <w:t>小さめのチャレンジ（エレメントなし）</w:t>
                        </w:r>
                      </w:p>
                    </w:txbxContent>
                  </v:textbox>
                </v:shape>
                <v:shape id="_x0000_s1031" type="#_x0000_t202" style="position:absolute;left:5715;top:15811;width:24765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2IsMA&#10;AADbAAAADwAAAGRycy9kb3ducmV2LnhtbERPTWvCQBC9F/oflin0Vjd6EE3dBKtYFCLSVKTHITtN&#10;QrOzMbvG+O+7BaG3ebzPWaSDaURPnastKxiPIhDEhdU1lwqOn5uXGQjnkTU2lknBjRykyePDAmNt&#10;r/xBfe5LEULYxaig8r6NpXRFRQbdyLbEgfu2nUEfYFdK3eE1hJtGTqJoKg3WHBoqbGlVUfGTX4yC&#10;rzWeJvtpNi/fl299lt0O8rw7KPX8NCxfQXga/L/47t7qMH8M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2IsMAAADbAAAADwAAAAAAAAAAAAAAAACYAgAAZHJzL2Rv&#10;d25yZXYueG1sUEsFBgAAAAAEAAQA9QAAAIgDAAAAAA==&#10;" fillcolor="#ff6">
                  <v:fill opacity="52428f"/>
                  <v:textbox style="mso-fit-shape-to-text:t">
                    <w:txbxContent>
                      <w:p w:rsidR="00044BE9" w:rsidRDefault="00044BE9" w:rsidP="00044BE9">
                        <w:pPr>
                          <w:jc w:val="center"/>
                          <w:rPr>
                            <w:rFonts w:ascii="Meiryo UI" w:eastAsia="Meiryo UI" w:hAnsi="Meiryo UI" w:cs="Meiryo UI" w:hint="eastAsia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</w:rPr>
                          <w:t>すこし大きめのチャレンジ</w:t>
                        </w:r>
                      </w:p>
                      <w:p w:rsidR="00044BE9" w:rsidRPr="00044BE9" w:rsidRDefault="00044BE9" w:rsidP="00044BE9">
                        <w:pPr>
                          <w:jc w:val="center"/>
                          <w:rPr>
                            <w:rFonts w:ascii="Meiryo UI" w:eastAsia="Meiryo UI" w:hAnsi="Meiryo UI" w:cs="Meiryo UI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</w:rPr>
                          <w:t>（エレメントを使用することもあり）</w:t>
                        </w:r>
                      </w:p>
                    </w:txbxContent>
                  </v:textbox>
                </v:shape>
                <v:shape id="_x0000_s1032" type="#_x0000_t202" style="position:absolute;left:3238;top:9144;width:2981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ygMIA&#10;AADbAAAADwAAAGRycy9kb3ducmV2LnhtbERPzWqDQBC+B/oOyxR6Cc3aHERsNkGKKeZQSkweYHCn&#10;utSdFXcb9e27gUJv8/H9zu4w217caPTGsYKXTQKCuHHacKvgejk+ZyB8QNbYOyYFC3k47B9WO8y1&#10;m/hMtzq0Ioawz1FBF8KQS+mbjiz6jRuII/flRoshwrGVesQphttebpMklRYNx4YOB3rrqPmuf6yC&#10;8nzMinSpTPmREV4/zbA27yelnh7n4hVEoDn8i//clY7zt3D/JR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zKAwgAAANsAAAAPAAAAAAAAAAAAAAAAAJgCAABkcnMvZG93&#10;bnJldi54bWxQSwUGAAAAAAQABAD1AAAAhwMAAAAA&#10;" fillcolor="yellow">
                  <v:fill opacity="52428f"/>
                  <v:textbox>
                    <w:txbxContent>
                      <w:p w:rsidR="00044BE9" w:rsidRDefault="00044BE9" w:rsidP="00044BE9">
                        <w:pPr>
                          <w:jc w:val="center"/>
                          <w:rPr>
                            <w:rFonts w:ascii="Meiryo UI" w:eastAsia="Meiryo UI" w:hAnsi="Meiryo UI" w:cs="Meiryo UI" w:hint="eastAsia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</w:rPr>
                          <w:t>大きめのチャレンジ</w:t>
                        </w:r>
                      </w:p>
                      <w:p w:rsidR="00044BE9" w:rsidRPr="00044BE9" w:rsidRDefault="00044BE9" w:rsidP="00044BE9">
                        <w:pPr>
                          <w:jc w:val="center"/>
                          <w:rPr>
                            <w:rFonts w:ascii="Meiryo UI" w:eastAsia="Meiryo UI" w:hAnsi="Meiryo UI" w:cs="Meiryo UI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</w:rPr>
                          <w:t>（エレメントを使用することもあり）</w:t>
                        </w:r>
                      </w:p>
                    </w:txbxContent>
                  </v:textbox>
                </v:shape>
                <v:shape id="_x0000_s1033" type="#_x0000_t202" style="position:absolute;left:95;top:5048;width:3590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eTsMA&#10;AADbAAAADwAAAGRycy9kb3ducmV2LnhtbERPS2sCMRC+C/0PYQq91awWxK5GkYKiB6tuBfE2bGYf&#10;djNZN1G3/94IBW/z8T1nPG1NJa7UuNKygl43AkGcWl1yrmD/M38fgnAeWWNlmRT8kYPp5KUzxljb&#10;G+/omvhchBB2MSoovK9jKV1akEHXtTVx4DLbGPQBNrnUDd5CuKlkP4oG0mDJoaHAmr4KSn+Ti1Fw&#10;PF+yzeG050V/S9/n1fxznSVrpd5e29kIhKfWP8X/7qUO8z/g8Us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+eTsMAAADbAAAADwAAAAAAAAAAAAAAAACYAgAAZHJzL2Rv&#10;d25yZXYueG1sUEsFBgAAAAAEAAQA9QAAAIgDAAAAAA==&#10;" fillcolor="yellow">
                  <v:textbox>
                    <w:txbxContent>
                      <w:p w:rsidR="00044BE9" w:rsidRPr="00044BE9" w:rsidRDefault="00044BE9" w:rsidP="00044BE9">
                        <w:pPr>
                          <w:jc w:val="center"/>
                          <w:rPr>
                            <w:rFonts w:ascii="Meiryo UI" w:eastAsia="Meiryo UI" w:hAnsi="Meiryo UI" w:cs="Meiryo UI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</w:rPr>
                          <w:t>ふりかえり・わかちあい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35EB">
        <w:rPr>
          <w:rFonts w:ascii="Meiryo UI" w:eastAsia="Meiryo UI" w:hAnsi="Meiryo UI" w:cs="Meiryo UI" w:hint="eastAsia"/>
        </w:rPr>
        <w:t>セルフビルドプログラム　for FWN</w:t>
      </w:r>
    </w:p>
    <w:p w:rsidR="00D335EB" w:rsidRDefault="00D335EB" w:rsidP="00D335EB">
      <w:pPr>
        <w:spacing w:line="400" w:lineRule="exact"/>
        <w:rPr>
          <w:rFonts w:ascii="Meiryo UI" w:eastAsia="Meiryo UI" w:hAnsi="Meiryo UI" w:cs="Meiryo UI"/>
        </w:rPr>
      </w:pPr>
    </w:p>
    <w:p w:rsidR="000A5BCF" w:rsidRDefault="000A5BCF" w:rsidP="00D335EB">
      <w:pPr>
        <w:spacing w:line="400" w:lineRule="exact"/>
        <w:rPr>
          <w:rFonts w:ascii="Meiryo UI" w:eastAsia="Meiryo UI" w:hAnsi="Meiryo UI" w:cs="Meiryo UI"/>
        </w:rPr>
      </w:pPr>
    </w:p>
    <w:p w:rsidR="00EF15BD" w:rsidRDefault="00EF15BD" w:rsidP="00D335EB">
      <w:pPr>
        <w:spacing w:line="400" w:lineRule="exact"/>
        <w:rPr>
          <w:rFonts w:ascii="Meiryo UI" w:eastAsia="Meiryo UI" w:hAnsi="Meiryo UI" w:cs="Meiryo UI"/>
        </w:rPr>
      </w:pPr>
    </w:p>
    <w:p w:rsidR="00D335EB" w:rsidRDefault="000A5BCF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プログラムの内容は、</w:t>
      </w:r>
    </w:p>
    <w:p w:rsidR="000A5BCF" w:rsidRDefault="000A5BCF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その時々の参加者の方々の様子でアレンジします。</w:t>
      </w:r>
    </w:p>
    <w:p w:rsidR="000A5BCF" w:rsidRDefault="000A5BCF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体を使うものから、頭を使うものまで、自分ひとりでは</w:t>
      </w:r>
    </w:p>
    <w:p w:rsidR="00D335EB" w:rsidRDefault="000A5BCF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解決できないものにトライしていだだきます。</w:t>
      </w:r>
    </w:p>
    <w:p w:rsidR="00D335EB" w:rsidRDefault="00EF15BD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テーマは「１グループから『ひとつのチーム』へ」</w:t>
      </w:r>
    </w:p>
    <w:p w:rsidR="00D335EB" w:rsidRDefault="00EF15BD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ルールは　「話しやすいように聞く」</w:t>
      </w:r>
    </w:p>
    <w:p w:rsidR="00EF15BD" w:rsidRDefault="00EF15BD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「聴きやすいように話す」</w:t>
      </w:r>
    </w:p>
    <w:p w:rsidR="00D335EB" w:rsidRDefault="00EF15BD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これらを大切に、プログラム展開をしていきます。</w:t>
      </w:r>
    </w:p>
    <w:p w:rsidR="00D335EB" w:rsidRDefault="00EF15BD" w:rsidP="00D335EB">
      <w:pPr>
        <w:spacing w:line="4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 xml:space="preserve">　　　</w:t>
      </w:r>
    </w:p>
    <w:p w:rsidR="0039208F" w:rsidRDefault="0039208F" w:rsidP="0039208F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drawing>
          <wp:inline distT="0" distB="0" distL="0" distR="0" wp14:anchorId="7F90E3B6" wp14:editId="747CB539">
            <wp:extent cx="5707710" cy="7610475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9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372" cy="761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08F" w:rsidRDefault="0039208F" w:rsidP="0039208F">
      <w:pPr>
        <w:jc w:val="center"/>
        <w:rPr>
          <w:rFonts w:ascii="Pinewood" w:eastAsia="Meiryo UI" w:hAnsi="Pinewood" w:cs="Meiryo UI"/>
          <w:sz w:val="56"/>
          <w:szCs w:val="56"/>
        </w:rPr>
      </w:pPr>
      <w:r w:rsidRPr="0039208F">
        <w:rPr>
          <w:rFonts w:ascii="Pinewood" w:eastAsia="Meiryo UI" w:hAnsi="Pinewood" w:cs="Meiryo UI"/>
          <w:sz w:val="56"/>
          <w:szCs w:val="56"/>
        </w:rPr>
        <w:t>BEST SHOT</w:t>
      </w:r>
      <w:r>
        <w:rPr>
          <w:rFonts w:ascii="Pinewood" w:eastAsia="Meiryo UI" w:hAnsi="Pinewood" w:cs="Meiryo UI" w:hint="eastAsia"/>
          <w:sz w:val="56"/>
          <w:szCs w:val="56"/>
        </w:rPr>
        <w:t xml:space="preserve"> </w:t>
      </w:r>
      <w:r w:rsidR="00EF15BD">
        <w:rPr>
          <w:rFonts w:ascii="Pinewood" w:eastAsia="Meiryo UI" w:hAnsi="Pinewood" w:cs="Meiryo UI" w:hint="eastAsia"/>
          <w:sz w:val="56"/>
          <w:szCs w:val="56"/>
        </w:rPr>
        <w:t xml:space="preserve">of the </w:t>
      </w:r>
      <w:r>
        <w:rPr>
          <w:rFonts w:ascii="Pinewood" w:eastAsia="Meiryo UI" w:hAnsi="Pinewood" w:cs="Meiryo UI"/>
          <w:sz w:val="56"/>
          <w:szCs w:val="56"/>
        </w:rPr>
        <w:t>’</w:t>
      </w:r>
      <w:proofErr w:type="spellStart"/>
      <w:r>
        <w:rPr>
          <w:rFonts w:ascii="Pinewood" w:eastAsia="Meiryo UI" w:hAnsi="Pinewood" w:cs="Meiryo UI" w:hint="eastAsia"/>
          <w:sz w:val="56"/>
          <w:szCs w:val="56"/>
        </w:rPr>
        <w:t>self build</w:t>
      </w:r>
      <w:proofErr w:type="spellEnd"/>
      <w:r>
        <w:rPr>
          <w:rFonts w:ascii="Pinewood" w:eastAsia="Meiryo UI" w:hAnsi="Pinewood" w:cs="Meiryo UI"/>
          <w:sz w:val="56"/>
          <w:szCs w:val="56"/>
        </w:rPr>
        <w:t>’</w:t>
      </w:r>
    </w:p>
    <w:sectPr w:rsidR="0039208F" w:rsidSect="00632F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FD" w:rsidRDefault="009806FD" w:rsidP="0039208F">
      <w:r>
        <w:separator/>
      </w:r>
    </w:p>
  </w:endnote>
  <w:endnote w:type="continuationSeparator" w:id="0">
    <w:p w:rsidR="009806FD" w:rsidRDefault="009806FD" w:rsidP="0039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inewood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FD" w:rsidRDefault="009806FD" w:rsidP="0039208F">
      <w:r>
        <w:separator/>
      </w:r>
    </w:p>
  </w:footnote>
  <w:footnote w:type="continuationSeparator" w:id="0">
    <w:p w:rsidR="009806FD" w:rsidRDefault="009806FD" w:rsidP="00392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4F"/>
    <w:rsid w:val="00044BE9"/>
    <w:rsid w:val="000A5BCF"/>
    <w:rsid w:val="000D1BA4"/>
    <w:rsid w:val="001130BA"/>
    <w:rsid w:val="001F05EF"/>
    <w:rsid w:val="002D3955"/>
    <w:rsid w:val="00331C5F"/>
    <w:rsid w:val="00340A64"/>
    <w:rsid w:val="00373145"/>
    <w:rsid w:val="0039208F"/>
    <w:rsid w:val="003E7DDD"/>
    <w:rsid w:val="003F6CAD"/>
    <w:rsid w:val="00540C11"/>
    <w:rsid w:val="005A065F"/>
    <w:rsid w:val="00632F42"/>
    <w:rsid w:val="007D7EEE"/>
    <w:rsid w:val="007F3E4F"/>
    <w:rsid w:val="00865EB9"/>
    <w:rsid w:val="00960B5D"/>
    <w:rsid w:val="009806FD"/>
    <w:rsid w:val="00A64700"/>
    <w:rsid w:val="00A76541"/>
    <w:rsid w:val="00AA7EFF"/>
    <w:rsid w:val="00BA38C9"/>
    <w:rsid w:val="00C329B2"/>
    <w:rsid w:val="00C94495"/>
    <w:rsid w:val="00D335EB"/>
    <w:rsid w:val="00E37646"/>
    <w:rsid w:val="00E47D28"/>
    <w:rsid w:val="00EF15BD"/>
    <w:rsid w:val="00F25AF1"/>
    <w:rsid w:val="00FD459C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08F"/>
  </w:style>
  <w:style w:type="paragraph" w:styleId="a5">
    <w:name w:val="footer"/>
    <w:basedOn w:val="a"/>
    <w:link w:val="a6"/>
    <w:uiPriority w:val="99"/>
    <w:unhideWhenUsed/>
    <w:rsid w:val="00392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08F"/>
  </w:style>
  <w:style w:type="paragraph" w:styleId="a7">
    <w:name w:val="Balloon Text"/>
    <w:basedOn w:val="a"/>
    <w:link w:val="a8"/>
    <w:uiPriority w:val="99"/>
    <w:semiHidden/>
    <w:unhideWhenUsed/>
    <w:rsid w:val="00392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0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08F"/>
  </w:style>
  <w:style w:type="paragraph" w:styleId="a5">
    <w:name w:val="footer"/>
    <w:basedOn w:val="a"/>
    <w:link w:val="a6"/>
    <w:uiPriority w:val="99"/>
    <w:unhideWhenUsed/>
    <w:rsid w:val="00392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08F"/>
  </w:style>
  <w:style w:type="paragraph" w:styleId="a7">
    <w:name w:val="Balloon Text"/>
    <w:basedOn w:val="a"/>
    <w:link w:val="a8"/>
    <w:uiPriority w:val="99"/>
    <w:semiHidden/>
    <w:unhideWhenUsed/>
    <w:rsid w:val="00392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morimoto</dc:creator>
  <cp:lastModifiedBy>takashi morimoto</cp:lastModifiedBy>
  <cp:revision>4</cp:revision>
  <cp:lastPrinted>2013-05-28T04:12:00Z</cp:lastPrinted>
  <dcterms:created xsi:type="dcterms:W3CDTF">2013-06-04T23:52:00Z</dcterms:created>
  <dcterms:modified xsi:type="dcterms:W3CDTF">2013-06-05T02:16:00Z</dcterms:modified>
</cp:coreProperties>
</file>